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06ECBF" w14:textId="77777777" w:rsidR="00F871FB" w:rsidRPr="00F871FB" w:rsidRDefault="00F871FB" w:rsidP="00F871FB">
      <w:pPr>
        <w:rPr>
          <w:lang w:val="de-DE"/>
        </w:rPr>
      </w:pPr>
      <w:r w:rsidRPr="00F871FB">
        <w:rPr>
          <w:b/>
          <w:bCs/>
          <w:lang w:val="de-DE"/>
        </w:rPr>
        <w:t>71 BESS-Einheiten sicher in einem Solarpark in Chile installiert</w:t>
      </w:r>
    </w:p>
    <w:p w14:paraId="26A1469B" w14:textId="77777777" w:rsidR="00F871FB" w:rsidRDefault="00F871FB" w:rsidP="00F871FB">
      <w:pPr>
        <w:rPr>
          <w:lang w:val="de-DE"/>
        </w:rPr>
      </w:pPr>
    </w:p>
    <w:p w14:paraId="56B54B7A" w14:textId="42433050" w:rsidR="00F871FB" w:rsidRPr="00F871FB" w:rsidRDefault="00F871FB" w:rsidP="00F871FB">
      <w:pPr>
        <w:rPr>
          <w:lang w:val="de-DE"/>
        </w:rPr>
      </w:pPr>
      <w:r w:rsidRPr="00F871FB">
        <w:rPr>
          <w:lang w:val="de-DE"/>
        </w:rPr>
        <w:t>Spezialisiertes Heben und Kontraktlogistik für ein einmonatiges Installationsprogramm im Norden Chiles</w:t>
      </w:r>
    </w:p>
    <w:p w14:paraId="6C0D1BAE" w14:textId="77777777" w:rsidR="00F871FB" w:rsidRDefault="00F871FB" w:rsidP="00F871FB">
      <w:pPr>
        <w:rPr>
          <w:b/>
          <w:bCs/>
          <w:lang w:val="de-DE"/>
        </w:rPr>
      </w:pPr>
    </w:p>
    <w:p w14:paraId="041D7D56" w14:textId="141E5E1C" w:rsidR="00F871FB" w:rsidRPr="00F871FB" w:rsidRDefault="00F871FB" w:rsidP="00F871FB">
      <w:pPr>
        <w:rPr>
          <w:lang w:val="de-DE"/>
        </w:rPr>
      </w:pPr>
      <w:r w:rsidRPr="00F871FB">
        <w:rPr>
          <w:b/>
          <w:bCs/>
          <w:lang w:val="de-DE"/>
        </w:rPr>
        <w:t>71 BESS-EINHEITEN | EIN MONAT | SICHER UND TERMINGERECHT ABGESCHLOSSEN</w:t>
      </w:r>
    </w:p>
    <w:p w14:paraId="6B62C4CF" w14:textId="77777777" w:rsidR="00F871FB" w:rsidRDefault="00F871FB" w:rsidP="00F871FB">
      <w:pPr>
        <w:rPr>
          <w:b/>
          <w:bCs/>
          <w:lang w:val="de-DE"/>
        </w:rPr>
      </w:pPr>
    </w:p>
    <w:p w14:paraId="7A5E02F0" w14:textId="4DEBD54D" w:rsidR="00F871FB" w:rsidRPr="00F871FB" w:rsidRDefault="00F871FB" w:rsidP="00F871FB">
      <w:pPr>
        <w:rPr>
          <w:lang w:val="de-DE"/>
        </w:rPr>
      </w:pPr>
      <w:r w:rsidRPr="00F871FB">
        <w:rPr>
          <w:b/>
          <w:bCs/>
          <w:lang w:val="de-DE"/>
        </w:rPr>
        <w:t>CMS-Metadaten</w:t>
      </w:r>
    </w:p>
    <w:p w14:paraId="03A3A1F5" w14:textId="77777777" w:rsidR="00F871FB" w:rsidRPr="00F871FB" w:rsidRDefault="00F871FB" w:rsidP="00F871FB">
      <w:pPr>
        <w:rPr>
          <w:lang w:val="de-DE"/>
        </w:rPr>
      </w:pPr>
      <w:proofErr w:type="spellStart"/>
      <w:r w:rsidRPr="00F871FB">
        <w:rPr>
          <w:b/>
          <w:bCs/>
          <w:lang w:val="de-DE"/>
        </w:rPr>
        <w:t>Meta</w:t>
      </w:r>
      <w:proofErr w:type="spellEnd"/>
      <w:r w:rsidRPr="00F871FB">
        <w:rPr>
          <w:b/>
          <w:bCs/>
          <w:lang w:val="de-DE"/>
        </w:rPr>
        <w:t xml:space="preserve"> Title:</w:t>
      </w:r>
      <w:r w:rsidRPr="00F871FB">
        <w:rPr>
          <w:lang w:val="de-DE"/>
        </w:rPr>
        <w:t xml:space="preserve"> BESS-Installation für Solarpark in Chile | Röhlig </w:t>
      </w:r>
      <w:proofErr w:type="spellStart"/>
      <w:r w:rsidRPr="00F871FB">
        <w:rPr>
          <w:lang w:val="de-DE"/>
        </w:rPr>
        <w:t>Logistics</w:t>
      </w:r>
      <w:proofErr w:type="spellEnd"/>
    </w:p>
    <w:p w14:paraId="3788F5B8" w14:textId="77777777" w:rsidR="00F871FB" w:rsidRPr="00F871FB" w:rsidRDefault="00F871FB" w:rsidP="00F871FB">
      <w:pPr>
        <w:rPr>
          <w:lang w:val="de-DE"/>
        </w:rPr>
      </w:pPr>
      <w:proofErr w:type="spellStart"/>
      <w:r w:rsidRPr="00F871FB">
        <w:rPr>
          <w:b/>
          <w:bCs/>
          <w:lang w:val="de-DE"/>
        </w:rPr>
        <w:t>Meta</w:t>
      </w:r>
      <w:proofErr w:type="spellEnd"/>
      <w:r w:rsidRPr="00F871FB">
        <w:rPr>
          <w:b/>
          <w:bCs/>
          <w:lang w:val="de-DE"/>
        </w:rPr>
        <w:t xml:space="preserve"> Description:</w:t>
      </w:r>
      <w:r w:rsidRPr="00F871FB">
        <w:rPr>
          <w:lang w:val="de-DE"/>
        </w:rPr>
        <w:t xml:space="preserve"> Erfahren Sie, wie Röhlig Chile mit spezialisiertem Heben und Kontraktlogistik 71 BESS-Einheiten innerhalb eines Monats sicher in einem Solarpark installierte und positionierte.</w:t>
      </w:r>
    </w:p>
    <w:p w14:paraId="78DEA455" w14:textId="77777777" w:rsidR="00F871FB" w:rsidRDefault="00F871FB" w:rsidP="00F871FB">
      <w:pPr>
        <w:rPr>
          <w:b/>
          <w:bCs/>
          <w:lang w:val="de-DE"/>
        </w:rPr>
      </w:pPr>
    </w:p>
    <w:p w14:paraId="1C4752C9" w14:textId="4725313C" w:rsidR="00F871FB" w:rsidRPr="00F871FB" w:rsidRDefault="00F871FB" w:rsidP="00F871FB">
      <w:pPr>
        <w:rPr>
          <w:lang w:val="de-DE"/>
        </w:rPr>
      </w:pPr>
      <w:r w:rsidRPr="00F871FB">
        <w:rPr>
          <w:b/>
          <w:bCs/>
          <w:lang w:val="de-DE"/>
        </w:rPr>
        <w:t>Einleitung</w:t>
      </w:r>
    </w:p>
    <w:p w14:paraId="773FB2AC" w14:textId="77777777" w:rsidR="00F871FB" w:rsidRPr="00F871FB" w:rsidRDefault="00F871FB" w:rsidP="00F871FB">
      <w:pPr>
        <w:rPr>
          <w:lang w:val="de-DE"/>
        </w:rPr>
      </w:pPr>
      <w:r w:rsidRPr="00F871FB">
        <w:rPr>
          <w:b/>
          <w:bCs/>
          <w:lang w:val="de-DE"/>
        </w:rPr>
        <w:t xml:space="preserve">Am finalen Installationspunkt zählte jede Bewegung. Ein Kunde aus dem Bereich erneuerbare Energien benötigte die präzise Hebung und Positionierung von 71 </w:t>
      </w:r>
      <w:proofErr w:type="spellStart"/>
      <w:r w:rsidRPr="00F871FB">
        <w:rPr>
          <w:b/>
          <w:bCs/>
          <w:lang w:val="de-DE"/>
        </w:rPr>
        <w:t>Battery</w:t>
      </w:r>
      <w:proofErr w:type="spellEnd"/>
      <w:r w:rsidRPr="00F871FB">
        <w:rPr>
          <w:b/>
          <w:bCs/>
          <w:lang w:val="de-DE"/>
        </w:rPr>
        <w:t xml:space="preserve"> Energy Storage System (BESS)-Einheiten in einem Photovoltaik-Solarpark in </w:t>
      </w:r>
      <w:proofErr w:type="spellStart"/>
      <w:r w:rsidRPr="00F871FB">
        <w:rPr>
          <w:b/>
          <w:bCs/>
          <w:lang w:val="de-DE"/>
        </w:rPr>
        <w:t>Huatacondo</w:t>
      </w:r>
      <w:proofErr w:type="spellEnd"/>
      <w:r w:rsidRPr="00F871FB">
        <w:rPr>
          <w:b/>
          <w:bCs/>
          <w:lang w:val="de-DE"/>
        </w:rPr>
        <w:t xml:space="preserve"> im Norden Chiles.</w:t>
      </w:r>
    </w:p>
    <w:p w14:paraId="61B65F87" w14:textId="77777777" w:rsidR="00F871FB" w:rsidRPr="00F871FB" w:rsidRDefault="00F871FB" w:rsidP="00F871FB">
      <w:r w:rsidRPr="00F871FB">
        <w:rPr>
          <w:lang w:val="de-DE"/>
        </w:rPr>
        <w:t xml:space="preserve">Unter anspruchsvollen Wüstenbedingungen realisierte Röhlig Chile eine koordinierte, einmonatige Operation, die Planung, spezialisiertes Heben, Schwerguthandling, Lagerunterstützung und Umsetzung vor Ort umfasste. </w:t>
      </w:r>
      <w:r w:rsidRPr="00F871FB">
        <w:t xml:space="preserve">Alle 71 </w:t>
      </w:r>
      <w:proofErr w:type="spellStart"/>
      <w:r w:rsidRPr="00F871FB">
        <w:t>Einheiten</w:t>
      </w:r>
      <w:proofErr w:type="spellEnd"/>
      <w:r w:rsidRPr="00F871FB">
        <w:t xml:space="preserve"> </w:t>
      </w:r>
      <w:proofErr w:type="spellStart"/>
      <w:r w:rsidRPr="00F871FB">
        <w:t>wurden</w:t>
      </w:r>
      <w:proofErr w:type="spellEnd"/>
      <w:r w:rsidRPr="00F871FB">
        <w:t xml:space="preserve"> </w:t>
      </w:r>
      <w:proofErr w:type="spellStart"/>
      <w:r w:rsidRPr="00F871FB">
        <w:t>sicher</w:t>
      </w:r>
      <w:proofErr w:type="spellEnd"/>
      <w:r w:rsidRPr="00F871FB">
        <w:t xml:space="preserve">, </w:t>
      </w:r>
      <w:proofErr w:type="spellStart"/>
      <w:r w:rsidRPr="00F871FB">
        <w:t>präzise</w:t>
      </w:r>
      <w:proofErr w:type="spellEnd"/>
      <w:r w:rsidRPr="00F871FB">
        <w:t xml:space="preserve"> und </w:t>
      </w:r>
      <w:proofErr w:type="spellStart"/>
      <w:r w:rsidRPr="00F871FB">
        <w:t>termingerecht</w:t>
      </w:r>
      <w:proofErr w:type="spellEnd"/>
      <w:r w:rsidRPr="00F871FB">
        <w:t xml:space="preserve"> </w:t>
      </w:r>
      <w:proofErr w:type="spellStart"/>
      <w:r w:rsidRPr="00F871FB">
        <w:t>installiert</w:t>
      </w:r>
      <w:proofErr w:type="spellEnd"/>
      <w:r w:rsidRPr="00F871FB">
        <w:t>.</w:t>
      </w:r>
    </w:p>
    <w:p w14:paraId="67B38070" w14:textId="77777777" w:rsidR="00F871FB" w:rsidRDefault="00F871FB" w:rsidP="00F871FB">
      <w:pPr>
        <w:rPr>
          <w:b/>
          <w:bCs/>
        </w:rPr>
      </w:pPr>
    </w:p>
    <w:p w14:paraId="2C7B9F60" w14:textId="10535368" w:rsidR="00F871FB" w:rsidRPr="00F871FB" w:rsidRDefault="00F871FB" w:rsidP="00F871FB">
      <w:r w:rsidRPr="00F871FB">
        <w:rPr>
          <w:b/>
          <w:bCs/>
        </w:rPr>
        <w:t>Projekt-Highlights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63"/>
        <w:gridCol w:w="6963"/>
      </w:tblGrid>
      <w:tr w:rsidR="00F871FB" w:rsidRPr="00F871FB" w14:paraId="5455174A" w14:textId="77777777" w:rsidTr="00F871FB">
        <w:trPr>
          <w:tblHeader/>
          <w:tblCellSpacing w:w="15" w:type="dxa"/>
        </w:trPr>
        <w:tc>
          <w:tcPr>
            <w:tcW w:w="0" w:type="auto"/>
            <w:vAlign w:val="center"/>
            <w:hideMark/>
          </w:tcPr>
          <w:p w14:paraId="1D9DFDD8" w14:textId="77777777" w:rsidR="00F871FB" w:rsidRPr="00F871FB" w:rsidRDefault="00F871FB" w:rsidP="00F871FB">
            <w:pPr>
              <w:rPr>
                <w:b/>
                <w:bCs/>
              </w:rPr>
            </w:pPr>
            <w:proofErr w:type="spellStart"/>
            <w:r w:rsidRPr="00F871FB">
              <w:rPr>
                <w:b/>
                <w:bCs/>
              </w:rPr>
              <w:t>Kategorie</w:t>
            </w:r>
            <w:proofErr w:type="spellEnd"/>
          </w:p>
        </w:tc>
        <w:tc>
          <w:tcPr>
            <w:tcW w:w="0" w:type="auto"/>
            <w:vAlign w:val="center"/>
            <w:hideMark/>
          </w:tcPr>
          <w:p w14:paraId="51200462" w14:textId="77777777" w:rsidR="00F871FB" w:rsidRPr="00F871FB" w:rsidRDefault="00F871FB" w:rsidP="00F871FB">
            <w:pPr>
              <w:rPr>
                <w:b/>
                <w:bCs/>
              </w:rPr>
            </w:pPr>
            <w:r w:rsidRPr="00F871FB">
              <w:rPr>
                <w:b/>
                <w:bCs/>
              </w:rPr>
              <w:t>Details</w:t>
            </w:r>
          </w:p>
        </w:tc>
      </w:tr>
      <w:tr w:rsidR="00F871FB" w:rsidRPr="00F871FB" w14:paraId="03D18CC4" w14:textId="77777777" w:rsidTr="00F871FB">
        <w:trPr>
          <w:tblCellSpacing w:w="15" w:type="dxa"/>
        </w:trPr>
        <w:tc>
          <w:tcPr>
            <w:tcW w:w="0" w:type="auto"/>
            <w:vAlign w:val="center"/>
            <w:hideMark/>
          </w:tcPr>
          <w:p w14:paraId="5F6B5D1B" w14:textId="77777777" w:rsidR="00F871FB" w:rsidRPr="00F871FB" w:rsidRDefault="00F871FB" w:rsidP="00F871FB">
            <w:r w:rsidRPr="00F871FB">
              <w:t>Branche des Kunden</w:t>
            </w:r>
          </w:p>
        </w:tc>
        <w:tc>
          <w:tcPr>
            <w:tcW w:w="0" w:type="auto"/>
            <w:vAlign w:val="center"/>
            <w:hideMark/>
          </w:tcPr>
          <w:p w14:paraId="34DFABE0" w14:textId="77777777" w:rsidR="00F871FB" w:rsidRPr="00F871FB" w:rsidRDefault="00F871FB" w:rsidP="00F871FB">
            <w:proofErr w:type="spellStart"/>
            <w:r w:rsidRPr="00F871FB">
              <w:t>Erneuerbare</w:t>
            </w:r>
            <w:proofErr w:type="spellEnd"/>
            <w:r w:rsidRPr="00F871FB">
              <w:t xml:space="preserve"> </w:t>
            </w:r>
            <w:proofErr w:type="spellStart"/>
            <w:r w:rsidRPr="00F871FB">
              <w:t>Energien</w:t>
            </w:r>
            <w:proofErr w:type="spellEnd"/>
            <w:r w:rsidRPr="00F871FB">
              <w:t xml:space="preserve"> und </w:t>
            </w:r>
            <w:proofErr w:type="spellStart"/>
            <w:r w:rsidRPr="00F871FB">
              <w:t>Solarenergie</w:t>
            </w:r>
            <w:proofErr w:type="spellEnd"/>
          </w:p>
        </w:tc>
      </w:tr>
      <w:tr w:rsidR="00F871FB" w:rsidRPr="00F871FB" w14:paraId="0CB78D92" w14:textId="77777777" w:rsidTr="00F871FB">
        <w:trPr>
          <w:tblCellSpacing w:w="15" w:type="dxa"/>
        </w:trPr>
        <w:tc>
          <w:tcPr>
            <w:tcW w:w="0" w:type="auto"/>
            <w:vAlign w:val="center"/>
            <w:hideMark/>
          </w:tcPr>
          <w:p w14:paraId="1911ED42" w14:textId="77777777" w:rsidR="00F871FB" w:rsidRPr="00F871FB" w:rsidRDefault="00F871FB" w:rsidP="00F871FB">
            <w:r w:rsidRPr="00F871FB">
              <w:t>Ursprung</w:t>
            </w:r>
          </w:p>
        </w:tc>
        <w:tc>
          <w:tcPr>
            <w:tcW w:w="0" w:type="auto"/>
            <w:vAlign w:val="center"/>
            <w:hideMark/>
          </w:tcPr>
          <w:p w14:paraId="5FC7BD57" w14:textId="77777777" w:rsidR="00F871FB" w:rsidRPr="00F871FB" w:rsidRDefault="00F871FB" w:rsidP="00F871FB">
            <w:r w:rsidRPr="00F871FB">
              <w:t>Chile</w:t>
            </w:r>
          </w:p>
        </w:tc>
      </w:tr>
      <w:tr w:rsidR="00F871FB" w:rsidRPr="00F871FB" w14:paraId="46EABCDE" w14:textId="77777777" w:rsidTr="00F871FB">
        <w:trPr>
          <w:tblCellSpacing w:w="15" w:type="dxa"/>
        </w:trPr>
        <w:tc>
          <w:tcPr>
            <w:tcW w:w="0" w:type="auto"/>
            <w:vAlign w:val="center"/>
            <w:hideMark/>
          </w:tcPr>
          <w:p w14:paraId="78BEE125" w14:textId="77777777" w:rsidR="00F871FB" w:rsidRPr="00F871FB" w:rsidRDefault="00F871FB" w:rsidP="00F871FB">
            <w:r w:rsidRPr="00F871FB">
              <w:t>Ziel</w:t>
            </w:r>
          </w:p>
        </w:tc>
        <w:tc>
          <w:tcPr>
            <w:tcW w:w="0" w:type="auto"/>
            <w:vAlign w:val="center"/>
            <w:hideMark/>
          </w:tcPr>
          <w:p w14:paraId="4DD030BE" w14:textId="77777777" w:rsidR="00F871FB" w:rsidRPr="00F871FB" w:rsidRDefault="00F871FB" w:rsidP="00F871FB">
            <w:r w:rsidRPr="00F871FB">
              <w:t>Chile</w:t>
            </w:r>
          </w:p>
        </w:tc>
      </w:tr>
      <w:tr w:rsidR="00F871FB" w:rsidRPr="00F871FB" w14:paraId="114DA1B3" w14:textId="77777777" w:rsidTr="00F871FB">
        <w:trPr>
          <w:tblCellSpacing w:w="15" w:type="dxa"/>
        </w:trPr>
        <w:tc>
          <w:tcPr>
            <w:tcW w:w="0" w:type="auto"/>
            <w:vAlign w:val="center"/>
            <w:hideMark/>
          </w:tcPr>
          <w:p w14:paraId="365C744E" w14:textId="77777777" w:rsidR="00F871FB" w:rsidRPr="00F871FB" w:rsidRDefault="00F871FB" w:rsidP="00F871FB">
            <w:proofErr w:type="spellStart"/>
            <w:r w:rsidRPr="00F871FB">
              <w:t>Transportart</w:t>
            </w:r>
            <w:proofErr w:type="spellEnd"/>
          </w:p>
        </w:tc>
        <w:tc>
          <w:tcPr>
            <w:tcW w:w="0" w:type="auto"/>
            <w:vAlign w:val="center"/>
            <w:hideMark/>
          </w:tcPr>
          <w:p w14:paraId="13E69E25" w14:textId="77777777" w:rsidR="00F871FB" w:rsidRPr="00F871FB" w:rsidRDefault="00F871FB" w:rsidP="00F871FB">
            <w:pPr>
              <w:rPr>
                <w:lang w:val="de-DE"/>
              </w:rPr>
            </w:pPr>
            <w:r w:rsidRPr="00F871FB">
              <w:rPr>
                <w:lang w:val="de-DE"/>
              </w:rPr>
              <w:t>Schwergut-Hebearbeiten vor Ort und spezialisierte Kontraktlogistik</w:t>
            </w:r>
          </w:p>
        </w:tc>
      </w:tr>
      <w:tr w:rsidR="00F871FB" w:rsidRPr="00F871FB" w14:paraId="39689379" w14:textId="77777777" w:rsidTr="00F871FB">
        <w:trPr>
          <w:tblCellSpacing w:w="15" w:type="dxa"/>
        </w:trPr>
        <w:tc>
          <w:tcPr>
            <w:tcW w:w="0" w:type="auto"/>
            <w:vAlign w:val="center"/>
            <w:hideMark/>
          </w:tcPr>
          <w:p w14:paraId="6A41029A" w14:textId="77777777" w:rsidR="00F871FB" w:rsidRPr="00F871FB" w:rsidRDefault="00F871FB" w:rsidP="00F871FB">
            <w:proofErr w:type="spellStart"/>
            <w:r w:rsidRPr="00F871FB">
              <w:t>Beteiligte</w:t>
            </w:r>
            <w:proofErr w:type="spellEnd"/>
            <w:r w:rsidRPr="00F871FB">
              <w:t xml:space="preserve"> Teams</w:t>
            </w:r>
          </w:p>
        </w:tc>
        <w:tc>
          <w:tcPr>
            <w:tcW w:w="0" w:type="auto"/>
            <w:vAlign w:val="center"/>
            <w:hideMark/>
          </w:tcPr>
          <w:p w14:paraId="5B0DBF16" w14:textId="77777777" w:rsidR="00F871FB" w:rsidRPr="00F871FB" w:rsidRDefault="00F871FB" w:rsidP="00F871FB">
            <w:r w:rsidRPr="00F871FB">
              <w:t>Chile</w:t>
            </w:r>
          </w:p>
        </w:tc>
      </w:tr>
      <w:tr w:rsidR="00F871FB" w:rsidRPr="00F871FB" w14:paraId="3801CCA1" w14:textId="77777777" w:rsidTr="00F871FB">
        <w:trPr>
          <w:tblCellSpacing w:w="15" w:type="dxa"/>
        </w:trPr>
        <w:tc>
          <w:tcPr>
            <w:tcW w:w="0" w:type="auto"/>
            <w:vAlign w:val="center"/>
            <w:hideMark/>
          </w:tcPr>
          <w:p w14:paraId="7BEE52AF" w14:textId="77777777" w:rsidR="00F871FB" w:rsidRPr="00F871FB" w:rsidRDefault="00F871FB" w:rsidP="00F871FB">
            <w:proofErr w:type="spellStart"/>
            <w:r w:rsidRPr="00F871FB">
              <w:t>Zusätzliche</w:t>
            </w:r>
            <w:proofErr w:type="spellEnd"/>
            <w:r w:rsidRPr="00F871FB">
              <w:t xml:space="preserve"> </w:t>
            </w:r>
            <w:proofErr w:type="spellStart"/>
            <w:r w:rsidRPr="00F871FB">
              <w:t>Leistungen</w:t>
            </w:r>
            <w:proofErr w:type="spellEnd"/>
          </w:p>
        </w:tc>
        <w:tc>
          <w:tcPr>
            <w:tcW w:w="0" w:type="auto"/>
            <w:vAlign w:val="center"/>
            <w:hideMark/>
          </w:tcPr>
          <w:p w14:paraId="00E6F997" w14:textId="77777777" w:rsidR="00F871FB" w:rsidRPr="00F871FB" w:rsidRDefault="00F871FB" w:rsidP="00F871FB">
            <w:pPr>
              <w:rPr>
                <w:lang w:val="de-DE"/>
              </w:rPr>
            </w:pPr>
            <w:r w:rsidRPr="00F871FB">
              <w:rPr>
                <w:lang w:val="de-DE"/>
              </w:rPr>
              <w:t>Projektplanung, Schwerguthandling, Lagerunterstützung und Koordination vor Ort</w:t>
            </w:r>
          </w:p>
        </w:tc>
      </w:tr>
      <w:tr w:rsidR="00F871FB" w:rsidRPr="00F871FB" w14:paraId="53652765" w14:textId="77777777" w:rsidTr="00F871FB">
        <w:trPr>
          <w:tblCellSpacing w:w="15" w:type="dxa"/>
        </w:trPr>
        <w:tc>
          <w:tcPr>
            <w:tcW w:w="0" w:type="auto"/>
            <w:vAlign w:val="center"/>
            <w:hideMark/>
          </w:tcPr>
          <w:p w14:paraId="38140DDD" w14:textId="77777777" w:rsidR="00F871FB" w:rsidRPr="00F871FB" w:rsidRDefault="00F871FB" w:rsidP="00F871FB">
            <w:r w:rsidRPr="00F871FB">
              <w:t>Fracht</w:t>
            </w:r>
          </w:p>
        </w:tc>
        <w:tc>
          <w:tcPr>
            <w:tcW w:w="0" w:type="auto"/>
            <w:vAlign w:val="center"/>
            <w:hideMark/>
          </w:tcPr>
          <w:p w14:paraId="7464A043" w14:textId="77777777" w:rsidR="00F871FB" w:rsidRPr="00F871FB" w:rsidRDefault="00F871FB" w:rsidP="00F871FB">
            <w:pPr>
              <w:rPr>
                <w:lang w:val="de-DE"/>
              </w:rPr>
            </w:pPr>
            <w:r w:rsidRPr="00F871FB">
              <w:rPr>
                <w:lang w:val="de-DE"/>
              </w:rPr>
              <w:t xml:space="preserve">71 </w:t>
            </w:r>
            <w:proofErr w:type="spellStart"/>
            <w:r w:rsidRPr="00F871FB">
              <w:rPr>
                <w:lang w:val="de-DE"/>
              </w:rPr>
              <w:t>Battery</w:t>
            </w:r>
            <w:proofErr w:type="spellEnd"/>
            <w:r w:rsidRPr="00F871FB">
              <w:rPr>
                <w:lang w:val="de-DE"/>
              </w:rPr>
              <w:t xml:space="preserve"> Energy Storage System (BESS)-Einheiten</w:t>
            </w:r>
          </w:p>
        </w:tc>
      </w:tr>
    </w:tbl>
    <w:p w14:paraId="523FC314" w14:textId="77777777" w:rsidR="00F871FB" w:rsidRDefault="00F871FB" w:rsidP="00F871FB">
      <w:pPr>
        <w:rPr>
          <w:b/>
          <w:bCs/>
          <w:lang w:val="de-DE"/>
        </w:rPr>
      </w:pPr>
    </w:p>
    <w:p w14:paraId="6AA52DAC" w14:textId="6C5349B6" w:rsidR="00F871FB" w:rsidRPr="00F871FB" w:rsidRDefault="00F871FB" w:rsidP="00F871FB">
      <w:pPr>
        <w:rPr>
          <w:lang w:val="de-DE"/>
        </w:rPr>
      </w:pPr>
      <w:r w:rsidRPr="00F871FB">
        <w:rPr>
          <w:b/>
          <w:bCs/>
          <w:lang w:val="de-DE"/>
        </w:rPr>
        <w:t>Projektübersicht</w:t>
      </w:r>
    </w:p>
    <w:p w14:paraId="5DD61379" w14:textId="77777777" w:rsidR="00F871FB" w:rsidRPr="00F871FB" w:rsidRDefault="00F871FB" w:rsidP="00F871FB">
      <w:pPr>
        <w:rPr>
          <w:lang w:val="de-DE"/>
        </w:rPr>
      </w:pPr>
      <w:r w:rsidRPr="00F871FB">
        <w:rPr>
          <w:lang w:val="de-DE"/>
        </w:rPr>
        <w:t>Der Kunde musste 71 BESS-Einheiten in einem Photovoltaik-Solarpark im Norden Chiles installieren. Jede Batterieeinheit musste sicher und präzise gehoben und positioniert werden, während der Projektzeitplan eingehalten wurde.</w:t>
      </w:r>
    </w:p>
    <w:p w14:paraId="78B5E9B0" w14:textId="77777777" w:rsidR="00F871FB" w:rsidRPr="00F871FB" w:rsidRDefault="00F871FB" w:rsidP="00F871FB">
      <w:pPr>
        <w:rPr>
          <w:lang w:val="de-DE"/>
        </w:rPr>
      </w:pPr>
      <w:r w:rsidRPr="00F871FB">
        <w:rPr>
          <w:lang w:val="de-DE"/>
        </w:rPr>
        <w:t xml:space="preserve">Der Auftrag erforderte einen integrierten Ansatz, der Expertise in der </w:t>
      </w:r>
      <w:hyperlink r:id="rId5" w:tgtFrame="_new" w:history="1">
        <w:r w:rsidRPr="00F871FB">
          <w:rPr>
            <w:rStyle w:val="Hyperlink"/>
            <w:lang w:val="de-DE"/>
          </w:rPr>
          <w:t>Logistik für erneuerbare Energien</w:t>
        </w:r>
      </w:hyperlink>
      <w:r w:rsidRPr="00F871FB">
        <w:rPr>
          <w:lang w:val="de-DE"/>
        </w:rPr>
        <w:t xml:space="preserve"> mit eng gesteuerten Abläufen vor Ort verband.</w:t>
      </w:r>
    </w:p>
    <w:p w14:paraId="6CF61A27" w14:textId="77777777" w:rsidR="00F871FB" w:rsidRDefault="00F871FB" w:rsidP="00F871FB">
      <w:pPr>
        <w:rPr>
          <w:b/>
          <w:bCs/>
          <w:lang w:val="de-DE"/>
        </w:rPr>
      </w:pPr>
    </w:p>
    <w:p w14:paraId="75D2F1E1" w14:textId="732BA8C2" w:rsidR="00F871FB" w:rsidRPr="00F871FB" w:rsidRDefault="00F871FB" w:rsidP="00F871FB">
      <w:pPr>
        <w:rPr>
          <w:lang w:val="de-DE"/>
        </w:rPr>
      </w:pPr>
      <w:r w:rsidRPr="00F871FB">
        <w:rPr>
          <w:b/>
          <w:bCs/>
          <w:lang w:val="de-DE"/>
        </w:rPr>
        <w:t>Die Herausforderung</w:t>
      </w:r>
    </w:p>
    <w:p w14:paraId="38964923" w14:textId="77777777" w:rsidR="00F871FB" w:rsidRPr="00F871FB" w:rsidRDefault="00F871FB" w:rsidP="00F871FB">
      <w:r w:rsidRPr="00F871FB">
        <w:rPr>
          <w:lang w:val="de-DE"/>
        </w:rPr>
        <w:t xml:space="preserve">Die Installation von Batteriespeichersystemen an einem abgelegenen Solarprojekt erfordert in jeder Phase sorgfältige Kontrolle. </w:t>
      </w:r>
      <w:r w:rsidRPr="00F871FB">
        <w:t xml:space="preserve">Für die Operation in </w:t>
      </w:r>
      <w:proofErr w:type="spellStart"/>
      <w:r w:rsidRPr="00F871FB">
        <w:t>Huatacondo</w:t>
      </w:r>
      <w:proofErr w:type="spellEnd"/>
      <w:r w:rsidRPr="00F871FB">
        <w:t xml:space="preserve"> </w:t>
      </w:r>
      <w:proofErr w:type="spellStart"/>
      <w:r w:rsidRPr="00F871FB">
        <w:t>musste</w:t>
      </w:r>
      <w:proofErr w:type="spellEnd"/>
      <w:r w:rsidRPr="00F871FB">
        <w:t xml:space="preserve"> das Team:</w:t>
      </w:r>
    </w:p>
    <w:p w14:paraId="78809C0D" w14:textId="77777777" w:rsidR="00F871FB" w:rsidRPr="00F871FB" w:rsidRDefault="00F871FB" w:rsidP="00F871FB">
      <w:pPr>
        <w:numPr>
          <w:ilvl w:val="0"/>
          <w:numId w:val="1"/>
        </w:numPr>
        <w:rPr>
          <w:lang w:val="de-DE"/>
        </w:rPr>
      </w:pPr>
      <w:r w:rsidRPr="00F871FB">
        <w:rPr>
          <w:lang w:val="de-DE"/>
        </w:rPr>
        <w:t xml:space="preserve">das Heben und Positionieren von 71 einzelnen Batterieeinheiten planen, </w:t>
      </w:r>
    </w:p>
    <w:p w14:paraId="78EFA4D7" w14:textId="77777777" w:rsidR="00F871FB" w:rsidRPr="00F871FB" w:rsidRDefault="00F871FB" w:rsidP="00F871FB">
      <w:pPr>
        <w:numPr>
          <w:ilvl w:val="0"/>
          <w:numId w:val="1"/>
        </w:numPr>
        <w:rPr>
          <w:lang w:val="de-DE"/>
        </w:rPr>
      </w:pPr>
      <w:r w:rsidRPr="00F871FB">
        <w:rPr>
          <w:lang w:val="de-DE"/>
        </w:rPr>
        <w:t xml:space="preserve">während des gesamten Installationsprozesses präzises Handling sicherstellen, </w:t>
      </w:r>
    </w:p>
    <w:p w14:paraId="1C93D1B5" w14:textId="77777777" w:rsidR="00F871FB" w:rsidRPr="00F871FB" w:rsidRDefault="00F871FB" w:rsidP="00F871FB">
      <w:pPr>
        <w:numPr>
          <w:ilvl w:val="0"/>
          <w:numId w:val="1"/>
        </w:numPr>
        <w:rPr>
          <w:lang w:val="de-DE"/>
        </w:rPr>
      </w:pPr>
      <w:r w:rsidRPr="00F871FB">
        <w:rPr>
          <w:lang w:val="de-DE"/>
        </w:rPr>
        <w:t xml:space="preserve">Personal, Ausrüstung, Lagerunterstützung und Aktivitäten vor Ort koordinieren, </w:t>
      </w:r>
    </w:p>
    <w:p w14:paraId="6DE0BB22" w14:textId="77777777" w:rsidR="00F871FB" w:rsidRPr="00F871FB" w:rsidRDefault="00F871FB" w:rsidP="00F871FB">
      <w:pPr>
        <w:numPr>
          <w:ilvl w:val="0"/>
          <w:numId w:val="1"/>
        </w:numPr>
        <w:rPr>
          <w:lang w:val="de-DE"/>
        </w:rPr>
      </w:pPr>
      <w:r w:rsidRPr="00F871FB">
        <w:rPr>
          <w:lang w:val="de-DE"/>
        </w:rPr>
        <w:t xml:space="preserve">unter anspruchsvollen Wüstenbedingungen sicher arbeiten, </w:t>
      </w:r>
    </w:p>
    <w:p w14:paraId="6177F1E6" w14:textId="77777777" w:rsidR="00F871FB" w:rsidRPr="00F871FB" w:rsidRDefault="00F871FB" w:rsidP="00F871FB">
      <w:pPr>
        <w:numPr>
          <w:ilvl w:val="0"/>
          <w:numId w:val="1"/>
        </w:numPr>
        <w:rPr>
          <w:lang w:val="de-DE"/>
        </w:rPr>
      </w:pPr>
      <w:r w:rsidRPr="00F871FB">
        <w:rPr>
          <w:lang w:val="de-DE"/>
        </w:rPr>
        <w:t xml:space="preserve">das gesamte Programm innerhalb eines Monats abschließen. </w:t>
      </w:r>
    </w:p>
    <w:p w14:paraId="5187E9C8" w14:textId="77777777" w:rsidR="00F871FB" w:rsidRPr="00F871FB" w:rsidRDefault="00F871FB" w:rsidP="00F871FB">
      <w:pPr>
        <w:rPr>
          <w:lang w:val="de-DE"/>
        </w:rPr>
      </w:pPr>
      <w:r w:rsidRPr="00F871FB">
        <w:rPr>
          <w:lang w:val="de-DE"/>
        </w:rPr>
        <w:t>Sicherheit und operative Disziplin standen im Mittelpunkt des Auftrags. Die Abfolge musste effizienten Fortschritt ermöglichen, ohne die exakte Platzierung einzelner Einheiten zu beeinträchtigen.</w:t>
      </w:r>
    </w:p>
    <w:p w14:paraId="5EA71054" w14:textId="77777777" w:rsidR="00F871FB" w:rsidRDefault="00F871FB" w:rsidP="00F871FB">
      <w:pPr>
        <w:rPr>
          <w:b/>
          <w:bCs/>
          <w:lang w:val="de-DE"/>
        </w:rPr>
      </w:pPr>
    </w:p>
    <w:p w14:paraId="662086B4" w14:textId="385637CA" w:rsidR="00F871FB" w:rsidRPr="00F871FB" w:rsidRDefault="00F871FB" w:rsidP="00F871FB">
      <w:pPr>
        <w:rPr>
          <w:lang w:val="de-DE"/>
        </w:rPr>
      </w:pPr>
      <w:r w:rsidRPr="00F871FB">
        <w:rPr>
          <w:b/>
          <w:bCs/>
          <w:lang w:val="de-DE"/>
        </w:rPr>
        <w:t>Die Lösung</w:t>
      </w:r>
    </w:p>
    <w:p w14:paraId="08DC9A8F" w14:textId="77777777" w:rsidR="00F871FB" w:rsidRPr="00F871FB" w:rsidRDefault="00F871FB" w:rsidP="00F871FB">
      <w:pPr>
        <w:rPr>
          <w:lang w:val="de-DE"/>
        </w:rPr>
      </w:pPr>
      <w:r w:rsidRPr="00F871FB">
        <w:rPr>
          <w:lang w:val="de-DE"/>
        </w:rPr>
        <w:t xml:space="preserve">Röhlig Chile entwickelte eine umfassende </w:t>
      </w:r>
      <w:hyperlink r:id="rId6" w:tgtFrame="_new" w:history="1">
        <w:r w:rsidRPr="00F871FB">
          <w:rPr>
            <w:rStyle w:val="Hyperlink"/>
            <w:lang w:val="de-DE"/>
          </w:rPr>
          <w:t>Kontraktlogistiklösung</w:t>
        </w:r>
      </w:hyperlink>
      <w:r w:rsidRPr="00F871FB">
        <w:rPr>
          <w:lang w:val="de-DE"/>
        </w:rPr>
        <w:t>, die auf die Anforderungen vor Ort im Solarpark zugeschnitten war.</w:t>
      </w:r>
    </w:p>
    <w:p w14:paraId="12221A65" w14:textId="77777777" w:rsidR="00F871FB" w:rsidRPr="00F871FB" w:rsidRDefault="00F871FB" w:rsidP="00F871FB">
      <w:r w:rsidRPr="00F871FB">
        <w:t xml:space="preserve">Der </w:t>
      </w:r>
      <w:proofErr w:type="spellStart"/>
      <w:r w:rsidRPr="00F871FB">
        <w:t>Leistungsumfang</w:t>
      </w:r>
      <w:proofErr w:type="spellEnd"/>
      <w:r w:rsidRPr="00F871FB">
        <w:t xml:space="preserve"> </w:t>
      </w:r>
      <w:proofErr w:type="spellStart"/>
      <w:r w:rsidRPr="00F871FB">
        <w:t>umfasste</w:t>
      </w:r>
      <w:proofErr w:type="spellEnd"/>
      <w:r w:rsidRPr="00F871FB">
        <w:t>:</w:t>
      </w:r>
    </w:p>
    <w:p w14:paraId="415B623E" w14:textId="77777777" w:rsidR="00F871FB" w:rsidRPr="00F871FB" w:rsidRDefault="00F871FB" w:rsidP="00F871FB">
      <w:pPr>
        <w:numPr>
          <w:ilvl w:val="0"/>
          <w:numId w:val="2"/>
        </w:numPr>
        <w:rPr>
          <w:lang w:val="de-DE"/>
        </w:rPr>
      </w:pPr>
      <w:r w:rsidRPr="00F871FB">
        <w:rPr>
          <w:lang w:val="de-DE"/>
        </w:rPr>
        <w:lastRenderedPageBreak/>
        <w:t xml:space="preserve">detaillierte operative Planung für das einmonatige Installationsprogramm, </w:t>
      </w:r>
    </w:p>
    <w:p w14:paraId="69D4BE49" w14:textId="77777777" w:rsidR="00F871FB" w:rsidRPr="00F871FB" w:rsidRDefault="00F871FB" w:rsidP="00F871FB">
      <w:pPr>
        <w:numPr>
          <w:ilvl w:val="0"/>
          <w:numId w:val="2"/>
        </w:numPr>
      </w:pPr>
      <w:proofErr w:type="spellStart"/>
      <w:r w:rsidRPr="00F871FB">
        <w:t>spezialisiertes</w:t>
      </w:r>
      <w:proofErr w:type="spellEnd"/>
      <w:r w:rsidRPr="00F871FB">
        <w:t xml:space="preserve"> Heben und </w:t>
      </w:r>
      <w:proofErr w:type="spellStart"/>
      <w:r w:rsidRPr="00F871FB">
        <w:t>Schwerguthandling</w:t>
      </w:r>
      <w:proofErr w:type="spellEnd"/>
      <w:r w:rsidRPr="00F871FB">
        <w:t xml:space="preserve">, </w:t>
      </w:r>
    </w:p>
    <w:p w14:paraId="2194E797" w14:textId="77777777" w:rsidR="00F871FB" w:rsidRPr="00F871FB" w:rsidRDefault="00F871FB" w:rsidP="00F871FB">
      <w:pPr>
        <w:numPr>
          <w:ilvl w:val="0"/>
          <w:numId w:val="2"/>
        </w:numPr>
        <w:rPr>
          <w:lang w:val="de-DE"/>
        </w:rPr>
      </w:pPr>
      <w:r w:rsidRPr="00F871FB">
        <w:rPr>
          <w:lang w:val="de-DE"/>
        </w:rPr>
        <w:t xml:space="preserve">präzise Positionierung jeder BESS-Einheit, </w:t>
      </w:r>
    </w:p>
    <w:p w14:paraId="68854300" w14:textId="77777777" w:rsidR="00F871FB" w:rsidRPr="00F871FB" w:rsidRDefault="00F871FB" w:rsidP="00F871FB">
      <w:pPr>
        <w:numPr>
          <w:ilvl w:val="0"/>
          <w:numId w:val="2"/>
        </w:numPr>
        <w:rPr>
          <w:lang w:val="de-DE"/>
        </w:rPr>
      </w:pPr>
      <w:r w:rsidRPr="00F871FB">
        <w:rPr>
          <w:lang w:val="de-DE"/>
        </w:rPr>
        <w:t xml:space="preserve">Lagerunterstützung gemäß den Anforderungen vor Ort, </w:t>
      </w:r>
    </w:p>
    <w:p w14:paraId="5B684B36" w14:textId="77777777" w:rsidR="00F871FB" w:rsidRPr="00F871FB" w:rsidRDefault="00F871FB" w:rsidP="00F871FB">
      <w:pPr>
        <w:numPr>
          <w:ilvl w:val="0"/>
          <w:numId w:val="2"/>
        </w:numPr>
        <w:rPr>
          <w:lang w:val="de-DE"/>
        </w:rPr>
      </w:pPr>
      <w:r w:rsidRPr="00F871FB">
        <w:rPr>
          <w:lang w:val="de-DE"/>
        </w:rPr>
        <w:t xml:space="preserve">kontinuierliche Projektkoordination direkt am Standort. </w:t>
      </w:r>
    </w:p>
    <w:p w14:paraId="4B1A4C41" w14:textId="77777777" w:rsidR="00F871FB" w:rsidRPr="00F871FB" w:rsidRDefault="00F871FB" w:rsidP="00F871FB">
      <w:pPr>
        <w:rPr>
          <w:lang w:val="de-DE"/>
        </w:rPr>
      </w:pPr>
      <w:r w:rsidRPr="00F871FB">
        <w:rPr>
          <w:lang w:val="de-DE"/>
        </w:rPr>
        <w:t>Durch die Steuerung dieser Aktivitäten als integrierte Operation behielt das lokale Team die Kontrolle über die Hebesequenz und unterstützte einen sicheren, geordneten Projektfortschritt.</w:t>
      </w:r>
    </w:p>
    <w:p w14:paraId="4AEC3A32" w14:textId="77777777" w:rsidR="00F871FB" w:rsidRPr="00F871FB" w:rsidRDefault="00F871FB" w:rsidP="00F871FB">
      <w:pPr>
        <w:rPr>
          <w:lang w:val="de-DE"/>
        </w:rPr>
      </w:pPr>
      <w:r w:rsidRPr="00F871FB">
        <w:rPr>
          <w:lang w:val="de-DE"/>
        </w:rPr>
        <w:t xml:space="preserve">Der Auftrag zeigte außerdem, wie </w:t>
      </w:r>
      <w:hyperlink r:id="rId7" w:tgtFrame="_new" w:history="1">
        <w:r w:rsidRPr="00F871FB">
          <w:rPr>
            <w:rStyle w:val="Hyperlink"/>
            <w:lang w:val="de-DE"/>
          </w:rPr>
          <w:t>Röhlig Chile</w:t>
        </w:r>
      </w:hyperlink>
      <w:r w:rsidRPr="00F871FB">
        <w:rPr>
          <w:lang w:val="de-DE"/>
        </w:rPr>
        <w:t xml:space="preserve"> Energie- und Industriekunden über die klassische Spedition hinaus unterstützen kann: mit Projektumsetzung, spezialisiertem Handling und Kontraktlogistik.</w:t>
      </w:r>
    </w:p>
    <w:p w14:paraId="569C9F0F" w14:textId="77777777" w:rsidR="00F871FB" w:rsidRDefault="00F871FB" w:rsidP="00F871FB">
      <w:pPr>
        <w:rPr>
          <w:b/>
          <w:bCs/>
          <w:lang w:val="de-DE"/>
        </w:rPr>
      </w:pPr>
    </w:p>
    <w:p w14:paraId="63816F2C" w14:textId="4A2A5F73" w:rsidR="00F871FB" w:rsidRPr="00F871FB" w:rsidRDefault="00F871FB" w:rsidP="00F871FB">
      <w:pPr>
        <w:rPr>
          <w:lang w:val="de-DE"/>
        </w:rPr>
      </w:pPr>
      <w:r w:rsidRPr="00F871FB">
        <w:rPr>
          <w:b/>
          <w:bCs/>
          <w:lang w:val="de-DE"/>
        </w:rPr>
        <w:t>Das Ergebnis</w:t>
      </w:r>
    </w:p>
    <w:p w14:paraId="7792D11C" w14:textId="77777777" w:rsidR="00F871FB" w:rsidRPr="00F871FB" w:rsidRDefault="00F871FB" w:rsidP="00F871FB">
      <w:pPr>
        <w:rPr>
          <w:lang w:val="de-DE"/>
        </w:rPr>
      </w:pPr>
      <w:r w:rsidRPr="00F871FB">
        <w:rPr>
          <w:lang w:val="de-DE"/>
        </w:rPr>
        <w:t>Innerhalb eines Monats installierte und positionierte Röhlig Chile erfolgreich alle 71 BESS-Einheiten.</w:t>
      </w:r>
    </w:p>
    <w:p w14:paraId="566D0F1D" w14:textId="77777777" w:rsidR="00F871FB" w:rsidRPr="00F871FB" w:rsidRDefault="00F871FB" w:rsidP="00F871FB">
      <w:r w:rsidRPr="00F871FB">
        <w:t xml:space="preserve">Die Operation </w:t>
      </w:r>
      <w:proofErr w:type="spellStart"/>
      <w:r w:rsidRPr="00F871FB">
        <w:t>erreichte</w:t>
      </w:r>
      <w:proofErr w:type="spellEnd"/>
      <w:r w:rsidRPr="00F871FB">
        <w:t>:</w:t>
      </w:r>
    </w:p>
    <w:p w14:paraId="30E9B3C3" w14:textId="77777777" w:rsidR="00F871FB" w:rsidRPr="00F871FB" w:rsidRDefault="00F871FB" w:rsidP="00F871FB">
      <w:pPr>
        <w:numPr>
          <w:ilvl w:val="0"/>
          <w:numId w:val="3"/>
        </w:numPr>
        <w:rPr>
          <w:lang w:val="de-DE"/>
        </w:rPr>
      </w:pPr>
      <w:r w:rsidRPr="00F871FB">
        <w:rPr>
          <w:lang w:val="de-DE"/>
        </w:rPr>
        <w:t xml:space="preserve">sichere und präzise Positionierung von 71 Batterieeinheiten, </w:t>
      </w:r>
    </w:p>
    <w:p w14:paraId="10A20CB8" w14:textId="77777777" w:rsidR="00F871FB" w:rsidRPr="00F871FB" w:rsidRDefault="00F871FB" w:rsidP="00F871FB">
      <w:pPr>
        <w:numPr>
          <w:ilvl w:val="0"/>
          <w:numId w:val="3"/>
        </w:numPr>
        <w:rPr>
          <w:lang w:val="de-DE"/>
        </w:rPr>
      </w:pPr>
      <w:r w:rsidRPr="00F871FB">
        <w:rPr>
          <w:lang w:val="de-DE"/>
        </w:rPr>
        <w:t xml:space="preserve">termingerechten Abschluss des gesamten Programms, </w:t>
      </w:r>
    </w:p>
    <w:p w14:paraId="33CEB042" w14:textId="77777777" w:rsidR="00F871FB" w:rsidRPr="00F871FB" w:rsidRDefault="00F871FB" w:rsidP="00F871FB">
      <w:pPr>
        <w:numPr>
          <w:ilvl w:val="0"/>
          <w:numId w:val="3"/>
        </w:numPr>
        <w:rPr>
          <w:lang w:val="de-DE"/>
        </w:rPr>
      </w:pPr>
      <w:r w:rsidRPr="00F871FB">
        <w:rPr>
          <w:lang w:val="de-DE"/>
        </w:rPr>
        <w:t xml:space="preserve">einen Monat sicher durchgeführter Arbeiten unter anspruchsvollen Wüstenbedingungen, </w:t>
      </w:r>
    </w:p>
    <w:p w14:paraId="1B4C9D69" w14:textId="77777777" w:rsidR="00F871FB" w:rsidRPr="00F871FB" w:rsidRDefault="00F871FB" w:rsidP="00F871FB">
      <w:pPr>
        <w:numPr>
          <w:ilvl w:val="0"/>
          <w:numId w:val="3"/>
        </w:numPr>
        <w:rPr>
          <w:lang w:val="de-DE"/>
        </w:rPr>
      </w:pPr>
      <w:r w:rsidRPr="00F871FB">
        <w:rPr>
          <w:lang w:val="de-DE"/>
        </w:rPr>
        <w:t xml:space="preserve">koordinierte Umsetzung von Hebearbeiten, Schwerguthandling, Lagerunterstützung und Logistik vor Ort, </w:t>
      </w:r>
    </w:p>
    <w:p w14:paraId="653F78EB" w14:textId="77777777" w:rsidR="00F871FB" w:rsidRPr="00F871FB" w:rsidRDefault="00F871FB" w:rsidP="00F871FB">
      <w:pPr>
        <w:numPr>
          <w:ilvl w:val="0"/>
          <w:numId w:val="3"/>
        </w:numPr>
        <w:rPr>
          <w:lang w:val="de-DE"/>
        </w:rPr>
      </w:pPr>
      <w:r w:rsidRPr="00F871FB">
        <w:rPr>
          <w:lang w:val="de-DE"/>
        </w:rPr>
        <w:t xml:space="preserve">eine bewährte Kontraktlogistiklösung für ein großes Projekt im Bereich erneuerbare Energien. </w:t>
      </w:r>
    </w:p>
    <w:p w14:paraId="4F0EBCEA" w14:textId="77777777" w:rsidR="00F871FB" w:rsidRPr="00F871FB" w:rsidRDefault="00F871FB" w:rsidP="00F871FB">
      <w:pPr>
        <w:rPr>
          <w:lang w:val="de-DE"/>
        </w:rPr>
      </w:pPr>
      <w:r w:rsidRPr="00F871FB">
        <w:rPr>
          <w:lang w:val="de-DE"/>
        </w:rPr>
        <w:t>Das Projekt stärkte die Erfahrung von Röhlig Chile bei der Unterstützung von Infrastrukturprojekten für erneuerbare Energien durch spezialisierte, standortorientierte Logistik.</w:t>
      </w:r>
    </w:p>
    <w:p w14:paraId="72FE9986" w14:textId="77777777" w:rsidR="00F871FB" w:rsidRDefault="00F871FB" w:rsidP="00F871FB">
      <w:pPr>
        <w:rPr>
          <w:b/>
          <w:bCs/>
          <w:lang w:val="de-DE"/>
        </w:rPr>
      </w:pPr>
    </w:p>
    <w:p w14:paraId="03724C48" w14:textId="518EEBF3" w:rsidR="00F871FB" w:rsidRPr="00F871FB" w:rsidRDefault="00F871FB" w:rsidP="00F871FB">
      <w:pPr>
        <w:rPr>
          <w:lang w:val="de-DE"/>
        </w:rPr>
      </w:pPr>
      <w:r w:rsidRPr="00F871FB">
        <w:rPr>
          <w:b/>
          <w:bCs/>
          <w:lang w:val="de-DE"/>
        </w:rPr>
        <w:t>Vorgeschlagenes Zitat</w:t>
      </w:r>
    </w:p>
    <w:p w14:paraId="52E50F84" w14:textId="77777777" w:rsidR="00F871FB" w:rsidRPr="00F871FB" w:rsidRDefault="00F871FB" w:rsidP="00F871FB">
      <w:pPr>
        <w:rPr>
          <w:lang w:val="de-DE"/>
        </w:rPr>
      </w:pPr>
      <w:r w:rsidRPr="00F871FB">
        <w:rPr>
          <w:lang w:val="de-DE"/>
        </w:rPr>
        <w:t>„Jede Batterieeinheit erforderte sorgfältige Planung, kontrolliertes Heben und präzise Positionierung. Durch die Koordination der gesamten Operation vor Ort installierte unser Team alle 71 Einheiten sicher und hielt das einmonatige Programm im Zeitplan.“</w:t>
      </w:r>
    </w:p>
    <w:p w14:paraId="38911EFC" w14:textId="77777777" w:rsidR="00F871FB" w:rsidRPr="00F871FB" w:rsidRDefault="00F871FB" w:rsidP="00F871FB">
      <w:pPr>
        <w:rPr>
          <w:lang w:val="de-DE"/>
        </w:rPr>
      </w:pPr>
      <w:r w:rsidRPr="00F871FB">
        <w:rPr>
          <w:b/>
          <w:bCs/>
          <w:lang w:val="de-DE"/>
        </w:rPr>
        <w:t>Projektteam Röhlig Chile</w:t>
      </w:r>
    </w:p>
    <w:p w14:paraId="325E6FD5" w14:textId="77777777" w:rsidR="00F871FB" w:rsidRPr="00F871FB" w:rsidRDefault="00F871FB" w:rsidP="00F871FB">
      <w:pPr>
        <w:rPr>
          <w:lang w:val="de-DE"/>
        </w:rPr>
      </w:pPr>
      <w:r w:rsidRPr="00F871FB">
        <w:rPr>
          <w:i/>
          <w:iCs/>
          <w:lang w:val="de-DE"/>
        </w:rPr>
        <w:t>Redaktioneller Hinweis: Vorgeschlagener Text. Zuordnung und Wortlaut erfordern vor der Veröffentlichung interne Freigabe.</w:t>
      </w:r>
    </w:p>
    <w:p w14:paraId="445CD393" w14:textId="77777777" w:rsidR="00F871FB" w:rsidRDefault="00F871FB" w:rsidP="00F871FB">
      <w:pPr>
        <w:rPr>
          <w:b/>
          <w:bCs/>
          <w:lang w:val="de-DE"/>
        </w:rPr>
      </w:pPr>
    </w:p>
    <w:p w14:paraId="6BF50063" w14:textId="2C549820" w:rsidR="00F871FB" w:rsidRPr="00F871FB" w:rsidRDefault="00F871FB" w:rsidP="00F871FB">
      <w:pPr>
        <w:rPr>
          <w:lang w:val="de-DE"/>
        </w:rPr>
      </w:pPr>
      <w:r w:rsidRPr="00F871FB">
        <w:rPr>
          <w:b/>
          <w:bCs/>
          <w:lang w:val="de-DE"/>
        </w:rPr>
        <w:t>Häufig gestellte Fragen</w:t>
      </w:r>
    </w:p>
    <w:p w14:paraId="44B9B0BD" w14:textId="77777777" w:rsidR="00F871FB" w:rsidRDefault="00F871FB" w:rsidP="00F871FB">
      <w:pPr>
        <w:rPr>
          <w:b/>
          <w:bCs/>
          <w:lang w:val="de-DE"/>
        </w:rPr>
      </w:pPr>
    </w:p>
    <w:p w14:paraId="311CD724" w14:textId="382D80F9" w:rsidR="00F871FB" w:rsidRPr="00F871FB" w:rsidRDefault="00F871FB" w:rsidP="00F871FB">
      <w:pPr>
        <w:rPr>
          <w:lang w:val="de-DE"/>
        </w:rPr>
      </w:pPr>
      <w:r w:rsidRPr="00F871FB">
        <w:rPr>
          <w:b/>
          <w:bCs/>
          <w:lang w:val="de-DE"/>
        </w:rPr>
        <w:t>Welche Logistikleistungen erbrachte Röhlig für die BESS-Installation?</w:t>
      </w:r>
    </w:p>
    <w:p w14:paraId="3A765F9D" w14:textId="77777777" w:rsidR="00F871FB" w:rsidRPr="00F871FB" w:rsidRDefault="00F871FB" w:rsidP="00F871FB">
      <w:pPr>
        <w:rPr>
          <w:lang w:val="de-DE"/>
        </w:rPr>
      </w:pPr>
      <w:r w:rsidRPr="00F871FB">
        <w:rPr>
          <w:lang w:val="de-DE"/>
        </w:rPr>
        <w:t>Röhlig Chile erbrachte detaillierte Planung, spezialisiertes Heben, Schwerguthandling, Lagerunterstützung und Projektkoordination vor Ort.</w:t>
      </w:r>
    </w:p>
    <w:p w14:paraId="6A3ED436" w14:textId="77777777" w:rsidR="00F871FB" w:rsidRPr="00F871FB" w:rsidRDefault="00F871FB" w:rsidP="00F871FB">
      <w:pPr>
        <w:rPr>
          <w:lang w:val="de-DE"/>
        </w:rPr>
      </w:pPr>
      <w:r w:rsidRPr="00F871FB">
        <w:rPr>
          <w:b/>
          <w:bCs/>
          <w:lang w:val="de-DE"/>
        </w:rPr>
        <w:t>Wie viele BESS-Einheiten wurden im Solarpark installiert?</w:t>
      </w:r>
    </w:p>
    <w:p w14:paraId="07601514" w14:textId="77777777" w:rsidR="00F871FB" w:rsidRPr="00F871FB" w:rsidRDefault="00F871FB" w:rsidP="00F871FB">
      <w:pPr>
        <w:rPr>
          <w:lang w:val="de-DE"/>
        </w:rPr>
      </w:pPr>
      <w:r w:rsidRPr="00F871FB">
        <w:rPr>
          <w:lang w:val="de-DE"/>
        </w:rPr>
        <w:t xml:space="preserve">Das Team hob und positionierte 71 </w:t>
      </w:r>
      <w:proofErr w:type="spellStart"/>
      <w:r w:rsidRPr="00F871FB">
        <w:rPr>
          <w:lang w:val="de-DE"/>
        </w:rPr>
        <w:t>Battery</w:t>
      </w:r>
      <w:proofErr w:type="spellEnd"/>
      <w:r w:rsidRPr="00F871FB">
        <w:rPr>
          <w:lang w:val="de-DE"/>
        </w:rPr>
        <w:t xml:space="preserve"> Energy Storage System (BESS)-Einheiten sicher über einen Zeitraum von einem Monat.</w:t>
      </w:r>
    </w:p>
    <w:p w14:paraId="0C15649B" w14:textId="77777777" w:rsidR="00F871FB" w:rsidRPr="00F871FB" w:rsidRDefault="00F871FB" w:rsidP="00F871FB">
      <w:pPr>
        <w:rPr>
          <w:lang w:val="de-DE"/>
        </w:rPr>
      </w:pPr>
      <w:r w:rsidRPr="00F871FB">
        <w:rPr>
          <w:b/>
          <w:bCs/>
          <w:lang w:val="de-DE"/>
        </w:rPr>
        <w:t>Was machte das Solarparkprojekt anspruchsvoll?</w:t>
      </w:r>
    </w:p>
    <w:p w14:paraId="2BC13499" w14:textId="77777777" w:rsidR="00F871FB" w:rsidRPr="00F871FB" w:rsidRDefault="00F871FB" w:rsidP="00F871FB">
      <w:pPr>
        <w:rPr>
          <w:lang w:val="de-DE"/>
        </w:rPr>
      </w:pPr>
      <w:r w:rsidRPr="00F871FB">
        <w:rPr>
          <w:lang w:val="de-DE"/>
        </w:rPr>
        <w:t>Die Arbeiten erforderten präzises Schwergutheben unter anspruchsvollen Wüstenbedingungen, während hohe Sicherheitsstandards eingehalten und die Installation termingerecht abgeschlossen werden mussten.</w:t>
      </w:r>
    </w:p>
    <w:p w14:paraId="1B52FE03" w14:textId="77777777" w:rsidR="00EC47C9" w:rsidRPr="00F871FB" w:rsidRDefault="00EC47C9">
      <w:pPr>
        <w:rPr>
          <w:lang w:val="de-DE"/>
        </w:rPr>
      </w:pPr>
    </w:p>
    <w:sectPr w:rsidR="00EC47C9" w:rsidRPr="00F871F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rdia New">
    <w:panose1 w:val="020B0304020202020204"/>
    <w:charset w:val="DE"/>
    <w:family w:val="swiss"/>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EB3CD1"/>
    <w:multiLevelType w:val="multilevel"/>
    <w:tmpl w:val="BF0A9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8624ED2"/>
    <w:multiLevelType w:val="multilevel"/>
    <w:tmpl w:val="3B685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CC532BB"/>
    <w:multiLevelType w:val="multilevel"/>
    <w:tmpl w:val="FC18C6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01334416">
    <w:abstractNumId w:val="0"/>
  </w:num>
  <w:num w:numId="2" w16cid:durableId="85155854">
    <w:abstractNumId w:val="2"/>
  </w:num>
  <w:num w:numId="3" w16cid:durableId="17879643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71FB"/>
    <w:rsid w:val="0011157C"/>
    <w:rsid w:val="007D0679"/>
    <w:rsid w:val="00E75266"/>
    <w:rsid w:val="00EC47C9"/>
    <w:rsid w:val="00F871FB"/>
  </w:rsids>
  <m:mathPr>
    <m:mathFont m:val="Cambria Math"/>
    <m:brkBin m:val="before"/>
    <m:brkBinSub m:val="--"/>
    <m:smallFrac m:val="0"/>
    <m:dispDef/>
    <m:lMargin m:val="0"/>
    <m:rMargin m:val="0"/>
    <m:defJc m:val="centerGroup"/>
    <m:wrapIndent m:val="1440"/>
    <m:intLim m:val="subSup"/>
    <m:naryLim m:val="undOvr"/>
  </m:mathPr>
  <w:themeFontLang w:val="de-DE"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0B9A0C"/>
  <w15:chartTrackingRefBased/>
  <w15:docId w15:val="{B87F3C5B-3A6E-4DE1-BB16-0E6FB3397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EastAsia" w:hAnsi="Arial" w:cstheme="minorBidi"/>
        <w:kern w:val="2"/>
        <w:szCs w:val="22"/>
        <w:lang w:val="de-DE" w:eastAsia="zh-CN" w:bidi="ar-SA"/>
        <w14:ligatures w14:val="standardContextual"/>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link w:val="Heading1Char"/>
    <w:uiPriority w:val="9"/>
    <w:qFormat/>
    <w:rsid w:val="00F871FB"/>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871F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871FB"/>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871FB"/>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F871FB"/>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F871FB"/>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F871FB"/>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F871FB"/>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F871FB"/>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71FB"/>
    <w:rPr>
      <w:rFonts w:asciiTheme="majorHAnsi" w:eastAsiaTheme="majorEastAsia" w:hAnsiTheme="majorHAnsi" w:cstheme="majorBidi"/>
      <w:color w:val="2F5496" w:themeColor="accent1" w:themeShade="BF"/>
      <w:sz w:val="40"/>
      <w:szCs w:val="40"/>
      <w:lang w:val="en-GB"/>
    </w:rPr>
  </w:style>
  <w:style w:type="character" w:customStyle="1" w:styleId="Heading2Char">
    <w:name w:val="Heading 2 Char"/>
    <w:basedOn w:val="DefaultParagraphFont"/>
    <w:link w:val="Heading2"/>
    <w:uiPriority w:val="9"/>
    <w:semiHidden/>
    <w:rsid w:val="00F871FB"/>
    <w:rPr>
      <w:rFonts w:asciiTheme="majorHAnsi" w:eastAsiaTheme="majorEastAsia" w:hAnsiTheme="majorHAnsi" w:cstheme="majorBidi"/>
      <w:color w:val="2F5496" w:themeColor="accent1" w:themeShade="BF"/>
      <w:sz w:val="32"/>
      <w:szCs w:val="32"/>
      <w:lang w:val="en-GB"/>
    </w:rPr>
  </w:style>
  <w:style w:type="character" w:customStyle="1" w:styleId="Heading3Char">
    <w:name w:val="Heading 3 Char"/>
    <w:basedOn w:val="DefaultParagraphFont"/>
    <w:link w:val="Heading3"/>
    <w:uiPriority w:val="9"/>
    <w:semiHidden/>
    <w:rsid w:val="00F871FB"/>
    <w:rPr>
      <w:rFonts w:asciiTheme="minorHAnsi" w:eastAsiaTheme="majorEastAsia" w:hAnsiTheme="minorHAnsi" w:cstheme="majorBidi"/>
      <w:color w:val="2F5496" w:themeColor="accent1" w:themeShade="BF"/>
      <w:sz w:val="28"/>
      <w:szCs w:val="28"/>
      <w:lang w:val="en-GB"/>
    </w:rPr>
  </w:style>
  <w:style w:type="character" w:customStyle="1" w:styleId="Heading4Char">
    <w:name w:val="Heading 4 Char"/>
    <w:basedOn w:val="DefaultParagraphFont"/>
    <w:link w:val="Heading4"/>
    <w:uiPriority w:val="9"/>
    <w:semiHidden/>
    <w:rsid w:val="00F871FB"/>
    <w:rPr>
      <w:rFonts w:asciiTheme="minorHAnsi" w:eastAsiaTheme="majorEastAsia" w:hAnsiTheme="minorHAnsi" w:cstheme="majorBidi"/>
      <w:i/>
      <w:iCs/>
      <w:color w:val="2F5496" w:themeColor="accent1" w:themeShade="BF"/>
      <w:lang w:val="en-GB"/>
    </w:rPr>
  </w:style>
  <w:style w:type="character" w:customStyle="1" w:styleId="Heading5Char">
    <w:name w:val="Heading 5 Char"/>
    <w:basedOn w:val="DefaultParagraphFont"/>
    <w:link w:val="Heading5"/>
    <w:uiPriority w:val="9"/>
    <w:semiHidden/>
    <w:rsid w:val="00F871FB"/>
    <w:rPr>
      <w:rFonts w:asciiTheme="minorHAnsi" w:eastAsiaTheme="majorEastAsia" w:hAnsiTheme="minorHAnsi" w:cstheme="majorBidi"/>
      <w:color w:val="2F5496" w:themeColor="accent1" w:themeShade="BF"/>
      <w:lang w:val="en-GB"/>
    </w:rPr>
  </w:style>
  <w:style w:type="character" w:customStyle="1" w:styleId="Heading6Char">
    <w:name w:val="Heading 6 Char"/>
    <w:basedOn w:val="DefaultParagraphFont"/>
    <w:link w:val="Heading6"/>
    <w:uiPriority w:val="9"/>
    <w:semiHidden/>
    <w:rsid w:val="00F871FB"/>
    <w:rPr>
      <w:rFonts w:asciiTheme="minorHAnsi" w:eastAsiaTheme="majorEastAsia" w:hAnsiTheme="minorHAnsi" w:cstheme="majorBidi"/>
      <w:i/>
      <w:iCs/>
      <w:color w:val="595959" w:themeColor="text1" w:themeTint="A6"/>
      <w:lang w:val="en-GB"/>
    </w:rPr>
  </w:style>
  <w:style w:type="character" w:customStyle="1" w:styleId="Heading7Char">
    <w:name w:val="Heading 7 Char"/>
    <w:basedOn w:val="DefaultParagraphFont"/>
    <w:link w:val="Heading7"/>
    <w:uiPriority w:val="9"/>
    <w:semiHidden/>
    <w:rsid w:val="00F871FB"/>
    <w:rPr>
      <w:rFonts w:asciiTheme="minorHAnsi" w:eastAsiaTheme="majorEastAsia" w:hAnsiTheme="minorHAnsi" w:cstheme="majorBidi"/>
      <w:color w:val="595959" w:themeColor="text1" w:themeTint="A6"/>
      <w:lang w:val="en-GB"/>
    </w:rPr>
  </w:style>
  <w:style w:type="character" w:customStyle="1" w:styleId="Heading8Char">
    <w:name w:val="Heading 8 Char"/>
    <w:basedOn w:val="DefaultParagraphFont"/>
    <w:link w:val="Heading8"/>
    <w:uiPriority w:val="9"/>
    <w:semiHidden/>
    <w:rsid w:val="00F871FB"/>
    <w:rPr>
      <w:rFonts w:asciiTheme="minorHAnsi" w:eastAsiaTheme="majorEastAsia" w:hAnsiTheme="minorHAnsi" w:cstheme="majorBidi"/>
      <w:i/>
      <w:iCs/>
      <w:color w:val="272727" w:themeColor="text1" w:themeTint="D8"/>
      <w:lang w:val="en-GB"/>
    </w:rPr>
  </w:style>
  <w:style w:type="character" w:customStyle="1" w:styleId="Heading9Char">
    <w:name w:val="Heading 9 Char"/>
    <w:basedOn w:val="DefaultParagraphFont"/>
    <w:link w:val="Heading9"/>
    <w:uiPriority w:val="9"/>
    <w:semiHidden/>
    <w:rsid w:val="00F871FB"/>
    <w:rPr>
      <w:rFonts w:asciiTheme="minorHAnsi" w:eastAsiaTheme="majorEastAsia" w:hAnsiTheme="minorHAnsi" w:cstheme="majorBidi"/>
      <w:color w:val="272727" w:themeColor="text1" w:themeTint="D8"/>
      <w:lang w:val="en-GB"/>
    </w:rPr>
  </w:style>
  <w:style w:type="paragraph" w:styleId="Title">
    <w:name w:val="Title"/>
    <w:basedOn w:val="Normal"/>
    <w:next w:val="Normal"/>
    <w:link w:val="TitleChar"/>
    <w:uiPriority w:val="10"/>
    <w:qFormat/>
    <w:rsid w:val="00F871F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71FB"/>
    <w:rPr>
      <w:rFonts w:asciiTheme="majorHAnsi" w:eastAsiaTheme="majorEastAsia" w:hAnsiTheme="majorHAnsi" w:cstheme="majorBidi"/>
      <w:spacing w:val="-10"/>
      <w:kern w:val="28"/>
      <w:sz w:val="56"/>
      <w:szCs w:val="56"/>
      <w:lang w:val="en-GB"/>
    </w:rPr>
  </w:style>
  <w:style w:type="paragraph" w:styleId="Subtitle">
    <w:name w:val="Subtitle"/>
    <w:basedOn w:val="Normal"/>
    <w:next w:val="Normal"/>
    <w:link w:val="SubtitleChar"/>
    <w:uiPriority w:val="11"/>
    <w:qFormat/>
    <w:rsid w:val="00F871FB"/>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71FB"/>
    <w:rPr>
      <w:rFonts w:asciiTheme="minorHAnsi" w:eastAsiaTheme="majorEastAsia" w:hAnsiTheme="minorHAnsi" w:cstheme="majorBidi"/>
      <w:color w:val="595959" w:themeColor="text1" w:themeTint="A6"/>
      <w:spacing w:val="15"/>
      <w:sz w:val="28"/>
      <w:szCs w:val="28"/>
      <w:lang w:val="en-GB"/>
    </w:rPr>
  </w:style>
  <w:style w:type="paragraph" w:styleId="Quote">
    <w:name w:val="Quote"/>
    <w:basedOn w:val="Normal"/>
    <w:next w:val="Normal"/>
    <w:link w:val="QuoteChar"/>
    <w:uiPriority w:val="29"/>
    <w:qFormat/>
    <w:rsid w:val="00F871FB"/>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F871FB"/>
    <w:rPr>
      <w:i/>
      <w:iCs/>
      <w:color w:val="404040" w:themeColor="text1" w:themeTint="BF"/>
      <w:lang w:val="en-GB"/>
    </w:rPr>
  </w:style>
  <w:style w:type="paragraph" w:styleId="ListParagraph">
    <w:name w:val="List Paragraph"/>
    <w:basedOn w:val="Normal"/>
    <w:uiPriority w:val="34"/>
    <w:qFormat/>
    <w:rsid w:val="00F871FB"/>
    <w:pPr>
      <w:ind w:left="720"/>
      <w:contextualSpacing/>
    </w:pPr>
  </w:style>
  <w:style w:type="character" w:styleId="IntenseEmphasis">
    <w:name w:val="Intense Emphasis"/>
    <w:basedOn w:val="DefaultParagraphFont"/>
    <w:uiPriority w:val="21"/>
    <w:qFormat/>
    <w:rsid w:val="00F871FB"/>
    <w:rPr>
      <w:i/>
      <w:iCs/>
      <w:color w:val="2F5496" w:themeColor="accent1" w:themeShade="BF"/>
    </w:rPr>
  </w:style>
  <w:style w:type="paragraph" w:styleId="IntenseQuote">
    <w:name w:val="Intense Quote"/>
    <w:basedOn w:val="Normal"/>
    <w:next w:val="Normal"/>
    <w:link w:val="IntenseQuoteChar"/>
    <w:uiPriority w:val="30"/>
    <w:qFormat/>
    <w:rsid w:val="00F871F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871FB"/>
    <w:rPr>
      <w:i/>
      <w:iCs/>
      <w:color w:val="2F5496" w:themeColor="accent1" w:themeShade="BF"/>
      <w:lang w:val="en-GB"/>
    </w:rPr>
  </w:style>
  <w:style w:type="character" w:styleId="IntenseReference">
    <w:name w:val="Intense Reference"/>
    <w:basedOn w:val="DefaultParagraphFont"/>
    <w:uiPriority w:val="32"/>
    <w:qFormat/>
    <w:rsid w:val="00F871FB"/>
    <w:rPr>
      <w:b/>
      <w:bCs/>
      <w:smallCaps/>
      <w:color w:val="2F5496" w:themeColor="accent1" w:themeShade="BF"/>
      <w:spacing w:val="5"/>
    </w:rPr>
  </w:style>
  <w:style w:type="character" w:styleId="Hyperlink">
    <w:name w:val="Hyperlink"/>
    <w:basedOn w:val="DefaultParagraphFont"/>
    <w:uiPriority w:val="99"/>
    <w:unhideWhenUsed/>
    <w:rsid w:val="00F871FB"/>
    <w:rPr>
      <w:color w:val="0563C1" w:themeColor="hyperlink"/>
      <w:u w:val="single"/>
    </w:rPr>
  </w:style>
  <w:style w:type="character" w:styleId="UnresolvedMention">
    <w:name w:val="Unresolved Mention"/>
    <w:basedOn w:val="DefaultParagraphFont"/>
    <w:uiPriority w:val="99"/>
    <w:semiHidden/>
    <w:unhideWhenUsed/>
    <w:rsid w:val="00F871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1258047">
      <w:bodyDiv w:val="1"/>
      <w:marLeft w:val="0"/>
      <w:marRight w:val="0"/>
      <w:marTop w:val="0"/>
      <w:marBottom w:val="0"/>
      <w:divBdr>
        <w:top w:val="none" w:sz="0" w:space="0" w:color="auto"/>
        <w:left w:val="none" w:sz="0" w:space="0" w:color="auto"/>
        <w:bottom w:val="none" w:sz="0" w:space="0" w:color="auto"/>
        <w:right w:val="none" w:sz="0" w:space="0" w:color="auto"/>
      </w:divBdr>
      <w:divsChild>
        <w:div w:id="2018389261">
          <w:marLeft w:val="0"/>
          <w:marRight w:val="0"/>
          <w:marTop w:val="0"/>
          <w:marBottom w:val="0"/>
          <w:divBdr>
            <w:top w:val="none" w:sz="0" w:space="0" w:color="auto"/>
            <w:left w:val="none" w:sz="0" w:space="0" w:color="auto"/>
            <w:bottom w:val="none" w:sz="0" w:space="0" w:color="auto"/>
            <w:right w:val="none" w:sz="0" w:space="0" w:color="auto"/>
          </w:divBdr>
          <w:divsChild>
            <w:div w:id="21059998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066580">
      <w:bodyDiv w:val="1"/>
      <w:marLeft w:val="0"/>
      <w:marRight w:val="0"/>
      <w:marTop w:val="0"/>
      <w:marBottom w:val="0"/>
      <w:divBdr>
        <w:top w:val="none" w:sz="0" w:space="0" w:color="auto"/>
        <w:left w:val="none" w:sz="0" w:space="0" w:color="auto"/>
        <w:bottom w:val="none" w:sz="0" w:space="0" w:color="auto"/>
        <w:right w:val="none" w:sz="0" w:space="0" w:color="auto"/>
      </w:divBdr>
      <w:divsChild>
        <w:div w:id="375737971">
          <w:marLeft w:val="0"/>
          <w:marRight w:val="0"/>
          <w:marTop w:val="0"/>
          <w:marBottom w:val="0"/>
          <w:divBdr>
            <w:top w:val="none" w:sz="0" w:space="0" w:color="auto"/>
            <w:left w:val="none" w:sz="0" w:space="0" w:color="auto"/>
            <w:bottom w:val="none" w:sz="0" w:space="0" w:color="auto"/>
            <w:right w:val="none" w:sz="0" w:space="0" w:color="auto"/>
          </w:divBdr>
          <w:divsChild>
            <w:div w:id="18351410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rohlig.com/offices/americas/chile/" TargetMode="External"/><Relationship Id="rId12" Type="http://schemas.openxmlformats.org/officeDocument/2006/relationships/customXml" Target="../customXml/item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ohlig.com/freight-solutions/warehousing-value-added-services/contract-logistics/" TargetMode="External"/><Relationship Id="rId11" Type="http://schemas.openxmlformats.org/officeDocument/2006/relationships/customXml" Target="../customXml/item2.xml"/><Relationship Id="rId5" Type="http://schemas.openxmlformats.org/officeDocument/2006/relationships/hyperlink" Target="https://www.rohlig.com/freight-solutions/industry-solutions/renewable-energy-logistics/" TargetMode="External"/><Relationship Id="rId10" Type="http://schemas.openxmlformats.org/officeDocument/2006/relationships/customXml" Target="../customXml/item1.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4C3F24C9376374E97C34122D31AE0D1" ma:contentTypeVersion="11" ma:contentTypeDescription="Create a new document." ma:contentTypeScope="" ma:versionID="d5db359e6e8bef65960e14d32263c313">
  <xsd:schema xmlns:xsd="http://www.w3.org/2001/XMLSchema" xmlns:xs="http://www.w3.org/2001/XMLSchema" xmlns:p="http://schemas.microsoft.com/office/2006/metadata/properties" xmlns:ns2="d05123d9-db95-4fb8-a56c-f382f6a5cb25" xmlns:ns3="984c4d64-f364-46de-8b30-81ca7d1ce8c5" targetNamespace="http://schemas.microsoft.com/office/2006/metadata/properties" ma:root="true" ma:fieldsID="17572b4be095743768042c7034e3e978" ns2:_="" ns3:_="">
    <xsd:import namespace="d05123d9-db95-4fb8-a56c-f382f6a5cb25"/>
    <xsd:import namespace="984c4d64-f364-46de-8b30-81ca7d1ce8c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05123d9-db95-4fb8-a56c-f382f6a5cb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0c2fcf6-200a-4054-bf24-cb34bf13c49d"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84c4d64-f364-46de-8b30-81ca7d1ce8c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c466437-39de-4656-911d-34b106058b8e}" ma:internalName="TaxCatchAll" ma:showField="CatchAllData" ma:web="984c4d64-f364-46de-8b30-81ca7d1ce8c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05123d9-db95-4fb8-a56c-f382f6a5cb25">
      <Terms xmlns="http://schemas.microsoft.com/office/infopath/2007/PartnerControls"/>
    </lcf76f155ced4ddcb4097134ff3c332f>
    <TaxCatchAll xmlns="984c4d64-f364-46de-8b30-81ca7d1ce8c5" xsi:nil="true"/>
  </documentManagement>
</p:properties>
</file>

<file path=customXml/itemProps1.xml><?xml version="1.0" encoding="utf-8"?>
<ds:datastoreItem xmlns:ds="http://schemas.openxmlformats.org/officeDocument/2006/customXml" ds:itemID="{C2524BBA-E831-445B-9C78-FB7035DEE9FE}"/>
</file>

<file path=customXml/itemProps2.xml><?xml version="1.0" encoding="utf-8"?>
<ds:datastoreItem xmlns:ds="http://schemas.openxmlformats.org/officeDocument/2006/customXml" ds:itemID="{0E1EE568-1579-458F-B1B1-441B678D6F38}"/>
</file>

<file path=customXml/itemProps3.xml><?xml version="1.0" encoding="utf-8"?>
<ds:datastoreItem xmlns:ds="http://schemas.openxmlformats.org/officeDocument/2006/customXml" ds:itemID="{8F93BF2D-545E-4915-947A-24B480C480F6}"/>
</file>

<file path=docProps/app.xml><?xml version="1.0" encoding="utf-8"?>
<Properties xmlns="http://schemas.openxmlformats.org/officeDocument/2006/extended-properties" xmlns:vt="http://schemas.openxmlformats.org/officeDocument/2006/docPropsVTypes">
  <Template>Normal</Template>
  <TotalTime>0</TotalTime>
  <Pages>2</Pages>
  <Words>829</Words>
  <Characters>4726</Characters>
  <Application>Microsoft Office Word</Application>
  <DocSecurity>0</DocSecurity>
  <Lines>39</Lines>
  <Paragraphs>11</Paragraphs>
  <ScaleCrop>false</ScaleCrop>
  <Company/>
  <LinksUpToDate>false</LinksUpToDate>
  <CharactersWithSpaces>5544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Hanson</dc:creator>
  <cp:keywords/>
  <dc:description/>
  <cp:lastModifiedBy>Catherine Hanson</cp:lastModifiedBy>
  <cp:revision>1</cp:revision>
  <dcterms:created xsi:type="dcterms:W3CDTF">2026-08-30T20:52:00Z</dcterms:created>
  <dcterms:modified xsi:type="dcterms:W3CDTF">2026-08-30T20:53:00Z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0x01010044C3F24C9376374E97C34122D31AE0D1</vt:lpwstr>
  </property>
</Properties>
</file>